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9F" w:rsidRDefault="00EE719F" w:rsidP="00EE719F">
      <w:r w:rsidRPr="005C0218">
        <w:rPr>
          <w:rFonts w:ascii="Arial" w:hAnsi="Arial" w:cs="Arial"/>
          <w:sz w:val="40"/>
          <w:szCs w:val="40"/>
        </w:rPr>
        <w:t xml:space="preserve">Abkürzungsverzeichnis </w:t>
      </w:r>
      <w:r w:rsidR="005C0218" w:rsidRPr="005C0218">
        <w:rPr>
          <w:rFonts w:ascii="Arial" w:hAnsi="Arial" w:cs="Arial"/>
          <w:sz w:val="40"/>
          <w:szCs w:val="40"/>
        </w:rPr>
        <w:t>„</w:t>
      </w:r>
      <w:r w:rsidRPr="005C0218">
        <w:rPr>
          <w:rFonts w:ascii="Arial" w:hAnsi="Arial" w:cs="Arial"/>
          <w:sz w:val="40"/>
          <w:szCs w:val="40"/>
        </w:rPr>
        <w:t>Berufliche Orientierung</w:t>
      </w:r>
      <w:r w:rsidR="005C0218" w:rsidRPr="005C0218">
        <w:rPr>
          <w:rFonts w:ascii="Arial" w:hAnsi="Arial" w:cs="Arial"/>
          <w:sz w:val="40"/>
          <w:szCs w:val="40"/>
        </w:rPr>
        <w:t>“</w:t>
      </w:r>
      <w:r w:rsidR="005C0218" w:rsidRPr="005C0218">
        <w:rPr>
          <w:noProof/>
          <w:lang w:eastAsia="de-DE"/>
        </w:rPr>
        <w:t xml:space="preserve"> </w:t>
      </w:r>
    </w:p>
    <w:p w:rsidR="00EE719F" w:rsidRPr="005C0218" w:rsidRDefault="00EE719F" w:rsidP="00EE719F">
      <w:pPr>
        <w:rPr>
          <w:color w:val="FF0000"/>
        </w:rPr>
      </w:pPr>
      <w:r w:rsidRPr="005C0218">
        <w:rPr>
          <w:color w:val="FF0000"/>
        </w:rPr>
        <w:t>A</w:t>
      </w:r>
    </w:p>
    <w:p w:rsidR="00EE719F" w:rsidRDefault="00EE719F" w:rsidP="00EE719F">
      <w:r>
        <w:t>AA Agentur für Arbeit</w:t>
      </w:r>
    </w:p>
    <w:p w:rsidR="00EE719F" w:rsidRDefault="00EE719F" w:rsidP="00EE719F">
      <w:proofErr w:type="spellStart"/>
      <w:r>
        <w:t>AbH</w:t>
      </w:r>
      <w:proofErr w:type="spellEnd"/>
      <w:r>
        <w:t xml:space="preserve"> Ausbildungsbegleitende Hilfen</w:t>
      </w:r>
    </w:p>
    <w:p w:rsidR="00EE719F" w:rsidRDefault="00EE719F" w:rsidP="00EE719F">
      <w:r>
        <w:t>AC Assessment-Center</w:t>
      </w:r>
    </w:p>
    <w:p w:rsidR="00EE719F" w:rsidRDefault="00EE719F" w:rsidP="00EE719F">
      <w:r>
        <w:t xml:space="preserve">ADO Allgemeine Dienstordnung für Lehrerinnen und Lehrer, Schulleiterinnen und Schulleiter </w:t>
      </w:r>
    </w:p>
    <w:p w:rsidR="00EE719F" w:rsidRDefault="00EE719F" w:rsidP="00EE719F">
      <w:r>
        <w:t>an öffentlichen Schulen</w:t>
      </w:r>
    </w:p>
    <w:p w:rsidR="00DB798E" w:rsidRDefault="00DB798E" w:rsidP="00EE719F">
      <w:proofErr w:type="spellStart"/>
      <w:r>
        <w:t>AhfJ</w:t>
      </w:r>
      <w:proofErr w:type="spellEnd"/>
      <w:r>
        <w:t xml:space="preserve"> Aktivierungshilfe für jüngere (WiPa)</w:t>
      </w:r>
    </w:p>
    <w:p w:rsidR="00EE719F" w:rsidRDefault="00EE719F" w:rsidP="00EE719F">
      <w:r>
        <w:t>AHR Allgemeine Hochschulreife</w:t>
      </w:r>
    </w:p>
    <w:p w:rsidR="00EE719F" w:rsidRDefault="00EE719F" w:rsidP="00EE719F">
      <w:r>
        <w:t>AK Arbeitskreis (Ausbildungskonsens NRW)</w:t>
      </w:r>
    </w:p>
    <w:p w:rsidR="00EE719F" w:rsidRDefault="00EE719F" w:rsidP="00EE719F">
      <w:r>
        <w:t>AO-SF Ausbildungsordnung Sonderpädagogische Förderung</w:t>
      </w:r>
    </w:p>
    <w:p w:rsidR="00EE719F" w:rsidRDefault="00EE719F" w:rsidP="00EE719F">
      <w:r>
        <w:t>APO-SI Ausbildungs- und Prüfungsordnung Sekundarstufe 1</w:t>
      </w:r>
    </w:p>
    <w:p w:rsidR="00EE719F" w:rsidRDefault="00EE719F" w:rsidP="00EE719F">
      <w:r>
        <w:t>APO-BK Ausbildungs- und Prüfungsordnung Berufskolleg</w:t>
      </w:r>
    </w:p>
    <w:p w:rsidR="00EE719F" w:rsidRDefault="00EE719F" w:rsidP="00EE719F">
      <w:proofErr w:type="spellStart"/>
      <w:r>
        <w:t>AsA</w:t>
      </w:r>
      <w:proofErr w:type="spellEnd"/>
      <w:r>
        <w:t xml:space="preserve"> Assistierte Ausbildung</w:t>
      </w:r>
    </w:p>
    <w:p w:rsidR="00EE719F" w:rsidRDefault="00EE719F" w:rsidP="00EE719F">
      <w:r>
        <w:t>ASS Autismus-Spektrum-Störung</w:t>
      </w:r>
    </w:p>
    <w:p w:rsidR="00EE719F" w:rsidRDefault="00EE719F" w:rsidP="00EE719F">
      <w:r>
        <w:t>AV (koordinierte Übergangsgestaltung mit) Anschlussvereinbarung</w:t>
      </w:r>
    </w:p>
    <w:p w:rsidR="00EE719F" w:rsidRDefault="00EE719F" w:rsidP="00EE719F">
      <w:r>
        <w:t>AV-Klassen Ausbildungsvorbereitungsklassen an den Berufskollegs</w:t>
      </w:r>
    </w:p>
    <w:p w:rsidR="00EE719F" w:rsidRDefault="00EE719F" w:rsidP="00EE719F">
      <w:r>
        <w:t>AV-TZ Ausbildungsvorbereitung (Teilzeit)</w:t>
      </w:r>
    </w:p>
    <w:p w:rsidR="00EE719F" w:rsidRDefault="00EE719F" w:rsidP="00EE719F">
      <w:r>
        <w:t>AV-VZ Ausbildungsvorbereitung (Vollzeit)</w:t>
      </w:r>
    </w:p>
    <w:p w:rsidR="00EE719F" w:rsidRDefault="00EE719F" w:rsidP="00EE719F">
      <w:r>
        <w:t>AZAV Akkreditierungs- und Zulassungsverordnung Arbeitsförderung (Zertifizierung PA)</w:t>
      </w:r>
    </w:p>
    <w:p w:rsidR="00EE719F" w:rsidRPr="005C0218" w:rsidRDefault="00EE719F" w:rsidP="00EE719F">
      <w:pPr>
        <w:rPr>
          <w:color w:val="FF0000"/>
        </w:rPr>
      </w:pPr>
      <w:r w:rsidRPr="005C0218">
        <w:rPr>
          <w:color w:val="FF0000"/>
        </w:rPr>
        <w:t>B</w:t>
      </w:r>
    </w:p>
    <w:p w:rsidR="00EE719F" w:rsidRDefault="00EE719F" w:rsidP="00EE719F">
      <w:r>
        <w:t>BA Bundesagentur für Arbeit</w:t>
      </w:r>
    </w:p>
    <w:p w:rsidR="00EE719F" w:rsidRDefault="00EE719F" w:rsidP="00EE719F">
      <w:proofErr w:type="spellStart"/>
      <w:r>
        <w:t>BaE</w:t>
      </w:r>
      <w:proofErr w:type="spellEnd"/>
      <w:r>
        <w:t xml:space="preserve"> Berufsausbildung in außerbetrieblichen Einrichtungen</w:t>
      </w:r>
    </w:p>
    <w:p w:rsidR="00EE719F" w:rsidRDefault="00EE719F" w:rsidP="00EE719F">
      <w:r>
        <w:t>BAföG Bundesausbildungsförderungsgesetz</w:t>
      </w:r>
    </w:p>
    <w:p w:rsidR="00EE719F" w:rsidRDefault="00EE719F" w:rsidP="00EE719F">
      <w:r>
        <w:t>BAMF Bundesamt für Migration und Flüchtlinge</w:t>
      </w:r>
    </w:p>
    <w:p w:rsidR="00EE719F" w:rsidRDefault="00EE719F" w:rsidP="00EE719F">
      <w:r>
        <w:t xml:space="preserve">BAN-Portal Belegung, Abrechnung, Nachweisportal </w:t>
      </w:r>
      <w:proofErr w:type="spellStart"/>
      <w:r>
        <w:t>KAoA</w:t>
      </w:r>
      <w:proofErr w:type="spellEnd"/>
      <w:r>
        <w:t xml:space="preserve"> </w:t>
      </w:r>
    </w:p>
    <w:p w:rsidR="00EE719F" w:rsidRDefault="00EE719F" w:rsidP="00EE719F">
      <w:r>
        <w:t>BASS Bereinigte Amtliche Sammlung der Schulvorschriften Nordrhein-Westfalen</w:t>
      </w:r>
    </w:p>
    <w:p w:rsidR="00EE719F" w:rsidRDefault="00EE719F" w:rsidP="00EE719F">
      <w:r>
        <w:t>BBiG Berufsbildungsgesetz</w:t>
      </w:r>
    </w:p>
    <w:p w:rsidR="00C84777" w:rsidRDefault="00C84777" w:rsidP="00EE719F">
      <w:proofErr w:type="spellStart"/>
      <w:r>
        <w:t>BBvE</w:t>
      </w:r>
      <w:proofErr w:type="spellEnd"/>
      <w:r>
        <w:t xml:space="preserve"> Berufsberatung vor dem Erwerbsleben</w:t>
      </w:r>
    </w:p>
    <w:p w:rsidR="00C84777" w:rsidRDefault="00C84777" w:rsidP="00EE719F">
      <w:proofErr w:type="spellStart"/>
      <w:r>
        <w:t>BBiE</w:t>
      </w:r>
      <w:proofErr w:type="spellEnd"/>
      <w:r>
        <w:t xml:space="preserve"> Berufsberatung im Erwerbsleben</w:t>
      </w:r>
    </w:p>
    <w:p w:rsidR="00EE719F" w:rsidRDefault="00EE719F" w:rsidP="00EE719F">
      <w:r>
        <w:t>BBW Berufsbildungswerk</w:t>
      </w:r>
    </w:p>
    <w:p w:rsidR="00EE719F" w:rsidRDefault="00EE719F" w:rsidP="00EE719F">
      <w:proofErr w:type="spellStart"/>
      <w:r>
        <w:lastRenderedPageBreak/>
        <w:t>BeKo</w:t>
      </w:r>
      <w:proofErr w:type="spellEnd"/>
      <w:r>
        <w:t xml:space="preserve"> Bezirkskoordinator/in</w:t>
      </w:r>
    </w:p>
    <w:p w:rsidR="00EE719F" w:rsidRDefault="00EE719F" w:rsidP="00EE719F">
      <w:proofErr w:type="spellStart"/>
      <w:r>
        <w:t>BerEB</w:t>
      </w:r>
      <w:proofErr w:type="spellEnd"/>
      <w:r>
        <w:t xml:space="preserve"> Berufseinstiegsbegleitung</w:t>
      </w:r>
    </w:p>
    <w:p w:rsidR="00EE719F" w:rsidRDefault="00EE719F" w:rsidP="00EE719F">
      <w:r>
        <w:t>BKAZVO Berufskolleganrechnungs-und Zulassungsverordnung</w:t>
      </w:r>
    </w:p>
    <w:p w:rsidR="00EE719F" w:rsidRDefault="00EE719F" w:rsidP="00EE719F">
      <w:r>
        <w:t>BFE Berufsfelderkundung</w:t>
      </w:r>
    </w:p>
    <w:p w:rsidR="00EE719F" w:rsidRDefault="00EE719F" w:rsidP="00EE719F">
      <w:r>
        <w:t>BFS Berufsfachschule</w:t>
      </w:r>
    </w:p>
    <w:p w:rsidR="00EE719F" w:rsidRDefault="00EE719F" w:rsidP="00EE719F">
      <w:r>
        <w:t>BB i. E. Berufsberatung im Erwerbsleben (BA)</w:t>
      </w:r>
    </w:p>
    <w:p w:rsidR="00EE719F" w:rsidRDefault="00EE719F" w:rsidP="00EE719F">
      <w:r>
        <w:t>BB v. v. E. Berufsberatung vor dem Erwerbsleben (BA)</w:t>
      </w:r>
    </w:p>
    <w:p w:rsidR="00EE719F" w:rsidRDefault="00EE719F" w:rsidP="00EE719F">
      <w:proofErr w:type="spellStart"/>
      <w:r>
        <w:t>BiBB</w:t>
      </w:r>
      <w:proofErr w:type="spellEnd"/>
      <w:r>
        <w:t xml:space="preserve"> Bundesinstituts für Berufsbildung</w:t>
      </w:r>
    </w:p>
    <w:p w:rsidR="00EE719F" w:rsidRDefault="00EE719F" w:rsidP="00EE719F">
      <w:proofErr w:type="spellStart"/>
      <w:r>
        <w:t>BiBB</w:t>
      </w:r>
      <w:proofErr w:type="spellEnd"/>
      <w:r>
        <w:t xml:space="preserve"> BOP Berufsorientierungsprogramm des Bundesinstituts für Berufsbildung</w:t>
      </w:r>
    </w:p>
    <w:p w:rsidR="00EE719F" w:rsidRDefault="00EE719F" w:rsidP="00EE719F">
      <w:proofErr w:type="spellStart"/>
      <w:r>
        <w:t>BgP</w:t>
      </w:r>
      <w:proofErr w:type="spellEnd"/>
      <w:r>
        <w:t xml:space="preserve"> Beispiel guter Praxis</w:t>
      </w:r>
    </w:p>
    <w:p w:rsidR="00EE719F" w:rsidRDefault="00EE719F" w:rsidP="00EE719F">
      <w:proofErr w:type="spellStart"/>
      <w:r>
        <w:t>BiZ</w:t>
      </w:r>
      <w:proofErr w:type="spellEnd"/>
      <w:r>
        <w:t xml:space="preserve"> Berufsinformationszentrum der Agentur für Arbeit</w:t>
      </w:r>
    </w:p>
    <w:p w:rsidR="00EE719F" w:rsidRDefault="00EE719F" w:rsidP="00EE719F">
      <w:r>
        <w:t>BK Berufskolleg</w:t>
      </w:r>
    </w:p>
    <w:p w:rsidR="00EE719F" w:rsidRDefault="00EE719F" w:rsidP="00EE719F">
      <w:r>
        <w:t>BMBF Bundesministerium für Bildung und Forschung</w:t>
      </w:r>
    </w:p>
    <w:p w:rsidR="00EE719F" w:rsidRDefault="00EE719F" w:rsidP="00EE719F">
      <w:r>
        <w:t>BO Berufsorientierung</w:t>
      </w:r>
    </w:p>
    <w:p w:rsidR="00EE719F" w:rsidRDefault="00EE719F" w:rsidP="00EE719F">
      <w:r>
        <w:t>BOB Berufsorientierungsbüro</w:t>
      </w:r>
    </w:p>
    <w:p w:rsidR="00EE719F" w:rsidRDefault="00EE719F" w:rsidP="00EE719F">
      <w:r>
        <w:t>BOF Berufsorientierung für Flüchtlinge</w:t>
      </w:r>
    </w:p>
    <w:p w:rsidR="00EE719F" w:rsidRDefault="00EE719F" w:rsidP="00EE719F">
      <w:r>
        <w:t>BOM Berufsorientierungsmaßnahmen (nach SGB §48 III)</w:t>
      </w:r>
    </w:p>
    <w:p w:rsidR="00EE719F" w:rsidRDefault="00EE719F" w:rsidP="00EE719F">
      <w:r>
        <w:t>BOP Berufsorientierungsprogramm</w:t>
      </w:r>
    </w:p>
    <w:p w:rsidR="00EE719F" w:rsidRDefault="00EE719F" w:rsidP="00EE719F">
      <w:r>
        <w:t>BPS Berufspsychologischer Service der Agentur für Arbeit</w:t>
      </w:r>
    </w:p>
    <w:p w:rsidR="00EE719F" w:rsidRDefault="00EE719F" w:rsidP="00EE719F">
      <w:r>
        <w:t>BSO Berufs- und Studienorientierung</w:t>
      </w:r>
    </w:p>
    <w:p w:rsidR="00EE719F" w:rsidRDefault="00EE719F" w:rsidP="00EE719F">
      <w:proofErr w:type="spellStart"/>
      <w:r>
        <w:t>BuT</w:t>
      </w:r>
      <w:proofErr w:type="spellEnd"/>
      <w:r>
        <w:t xml:space="preserve"> Bildungs- und Teilhabegesetz</w:t>
      </w:r>
    </w:p>
    <w:p w:rsidR="00EE719F" w:rsidRDefault="00EE719F" w:rsidP="00EE719F">
      <w:r>
        <w:t>Abkürzungsverzeichnis Berufliche Orientierung</w:t>
      </w:r>
    </w:p>
    <w:p w:rsidR="00EE719F" w:rsidRDefault="00EE719F" w:rsidP="00EE719F">
      <w:proofErr w:type="spellStart"/>
      <w:r>
        <w:t>BvB</w:t>
      </w:r>
      <w:proofErr w:type="spellEnd"/>
      <w:r>
        <w:t xml:space="preserve"> Berufsvorbereitende Bildungsmaßnahme</w:t>
      </w:r>
    </w:p>
    <w:p w:rsidR="00EE719F" w:rsidRDefault="00EE719F" w:rsidP="00EE719F">
      <w:proofErr w:type="spellStart"/>
      <w:r>
        <w:t>BvB</w:t>
      </w:r>
      <w:proofErr w:type="spellEnd"/>
      <w:r>
        <w:t>-pro Berufsvorbereitende Bildungsmaßnahmen mit produktionsorientiertem Ansatz</w:t>
      </w:r>
    </w:p>
    <w:p w:rsidR="00EE719F" w:rsidRDefault="00EE719F" w:rsidP="00EE719F">
      <w:proofErr w:type="spellStart"/>
      <w:r>
        <w:t>BvB</w:t>
      </w:r>
      <w:proofErr w:type="spellEnd"/>
      <w:r>
        <w:t xml:space="preserve"> Reha Berufsvorbereitende Bildungsmaßnahme für junge Menschen mit Behinderung</w:t>
      </w:r>
    </w:p>
    <w:p w:rsidR="00EE719F" w:rsidRDefault="00EE719F" w:rsidP="00EE719F">
      <w:r>
        <w:t>BWP Berufswahlpass</w:t>
      </w:r>
    </w:p>
    <w:p w:rsidR="00EE719F" w:rsidRDefault="00EE719F" w:rsidP="00EE719F">
      <w:r>
        <w:t>BWS Berufswahlsiegel</w:t>
      </w:r>
    </w:p>
    <w:p w:rsidR="00EE719F" w:rsidRDefault="00EE719F" w:rsidP="00EE719F">
      <w:r>
        <w:t>BZB Bildungszentren des Baugewerbes e. V.</w:t>
      </w:r>
    </w:p>
    <w:p w:rsidR="00EE719F" w:rsidRPr="005C0218" w:rsidRDefault="00EE719F" w:rsidP="00EE719F">
      <w:pPr>
        <w:rPr>
          <w:color w:val="FF0000"/>
        </w:rPr>
      </w:pPr>
      <w:r w:rsidRPr="005C0218">
        <w:rPr>
          <w:color w:val="FF0000"/>
        </w:rPr>
        <w:t>C</w:t>
      </w:r>
    </w:p>
    <w:p w:rsidR="00EE719F" w:rsidRDefault="00EE719F" w:rsidP="00EE719F">
      <w:r>
        <w:t xml:space="preserve">Check-U Selbsterkundungstool für Ausbildung oder Studium auf der Internetseite der </w:t>
      </w:r>
    </w:p>
    <w:p w:rsidR="00EE719F" w:rsidRDefault="00EE719F" w:rsidP="00EE719F">
      <w:r>
        <w:t>Arbeitsagentur (siehe auch „</w:t>
      </w:r>
      <w:proofErr w:type="spellStart"/>
      <w:r>
        <w:t>Studifinder</w:t>
      </w:r>
      <w:proofErr w:type="spellEnd"/>
      <w:r>
        <w:t xml:space="preserve">“) </w:t>
      </w:r>
    </w:p>
    <w:p w:rsidR="00EE719F" w:rsidRPr="005C0218" w:rsidRDefault="00EE719F" w:rsidP="00EE719F">
      <w:pPr>
        <w:rPr>
          <w:color w:val="FF0000"/>
        </w:rPr>
      </w:pPr>
      <w:r w:rsidRPr="005C0218">
        <w:rPr>
          <w:color w:val="FF0000"/>
        </w:rPr>
        <w:lastRenderedPageBreak/>
        <w:t>D</w:t>
      </w:r>
    </w:p>
    <w:p w:rsidR="00EE719F" w:rsidRDefault="00EE719F" w:rsidP="00EE719F">
      <w:proofErr w:type="spellStart"/>
      <w:r>
        <w:t>DaF</w:t>
      </w:r>
      <w:proofErr w:type="spellEnd"/>
      <w:r>
        <w:t xml:space="preserve"> Deutsch als Fremdsprache</w:t>
      </w:r>
    </w:p>
    <w:p w:rsidR="00EE719F" w:rsidRDefault="00EE719F" w:rsidP="00EE719F">
      <w:proofErr w:type="spellStart"/>
      <w:r>
        <w:t>DaZ</w:t>
      </w:r>
      <w:proofErr w:type="spellEnd"/>
      <w:r>
        <w:t xml:space="preserve"> Deutsch als Zweitsprache</w:t>
      </w:r>
    </w:p>
    <w:p w:rsidR="00EE719F" w:rsidRDefault="00EE719F" w:rsidP="00EE719F">
      <w:r>
        <w:t>DGB Deutscher Gewerkschaftsbund</w:t>
      </w:r>
    </w:p>
    <w:p w:rsidR="00EE719F" w:rsidRDefault="00EE719F" w:rsidP="00EE719F">
      <w:r>
        <w:t>DIA-Train Diagnose- und Trainingseinheit</w:t>
      </w:r>
    </w:p>
    <w:p w:rsidR="00EE719F" w:rsidRDefault="00EE719F" w:rsidP="00EE719F">
      <w:r>
        <w:t>DOP Duales Orientierungspraktikum</w:t>
      </w:r>
    </w:p>
    <w:p w:rsidR="00EE719F" w:rsidRDefault="00EE719F" w:rsidP="00EE719F">
      <w:r>
        <w:t>DQR Deutscher Qualitätsrahmen für lebenslanges Lernen</w:t>
      </w:r>
    </w:p>
    <w:p w:rsidR="00EE719F" w:rsidRPr="005C0218" w:rsidRDefault="00EE719F" w:rsidP="00EE719F">
      <w:pPr>
        <w:rPr>
          <w:color w:val="FF0000"/>
        </w:rPr>
      </w:pPr>
      <w:r w:rsidRPr="005C0218">
        <w:rPr>
          <w:color w:val="FF0000"/>
        </w:rPr>
        <w:t>E</w:t>
      </w:r>
    </w:p>
    <w:p w:rsidR="00EE719F" w:rsidRDefault="00EE719F" w:rsidP="00EE719F">
      <w:r>
        <w:t>EB Erziehungsberechtigte</w:t>
      </w:r>
    </w:p>
    <w:p w:rsidR="00EE719F" w:rsidRDefault="00EE719F" w:rsidP="00EE719F">
      <w:proofErr w:type="spellStart"/>
      <w:r>
        <w:t>EckO</w:t>
      </w:r>
      <w:proofErr w:type="spellEnd"/>
      <w:r>
        <w:t xml:space="preserve"> Eckdaten-Onlineerfassung</w:t>
      </w:r>
    </w:p>
    <w:p w:rsidR="00EE719F" w:rsidRDefault="00EE719F" w:rsidP="00EE719F">
      <w:r>
        <w:t>EF Einführungsphase in der Oberstufe</w:t>
      </w:r>
    </w:p>
    <w:p w:rsidR="00EE719F" w:rsidRDefault="00EE719F" w:rsidP="00EE719F">
      <w:r>
        <w:t>EQ Einstiegsqualifizierung</w:t>
      </w:r>
    </w:p>
    <w:p w:rsidR="00EE719F" w:rsidRDefault="00EE719F" w:rsidP="00EE719F">
      <w:r>
        <w:t>EQJ Einstiegsqualifizierungsjahr</w:t>
      </w:r>
    </w:p>
    <w:p w:rsidR="00EE719F" w:rsidRDefault="00EE719F" w:rsidP="00EE719F">
      <w:r>
        <w:t xml:space="preserve">ESE Förderschwerpunkt Emotionale und soziale Entwicklung </w:t>
      </w:r>
    </w:p>
    <w:p w:rsidR="00EE719F" w:rsidRDefault="00EE719F" w:rsidP="00EE719F">
      <w:r>
        <w:t>ESF Europäischer Sozialfonds</w:t>
      </w:r>
    </w:p>
    <w:p w:rsidR="00EE719F" w:rsidRPr="005C0218" w:rsidRDefault="00EE719F" w:rsidP="00EE719F">
      <w:pPr>
        <w:rPr>
          <w:color w:val="FF0000"/>
        </w:rPr>
      </w:pPr>
      <w:r w:rsidRPr="005C0218">
        <w:rPr>
          <w:color w:val="FF0000"/>
        </w:rPr>
        <w:t>F</w:t>
      </w:r>
    </w:p>
    <w:p w:rsidR="00EE719F" w:rsidRDefault="00EE719F" w:rsidP="00EE719F">
      <w:proofErr w:type="spellStart"/>
      <w:r>
        <w:t>FfF</w:t>
      </w:r>
      <w:proofErr w:type="spellEnd"/>
      <w:r>
        <w:t xml:space="preserve"> Förderzentrum für Flüchtlinge</w:t>
      </w:r>
    </w:p>
    <w:p w:rsidR="00EE719F" w:rsidRDefault="00EE719F" w:rsidP="00EE719F">
      <w:r>
        <w:t>FHR Fachhochschulreife</w:t>
      </w:r>
    </w:p>
    <w:p w:rsidR="00EE719F" w:rsidRDefault="00EE719F" w:rsidP="00EE719F">
      <w:r>
        <w:t>FÖ Förderschule</w:t>
      </w:r>
    </w:p>
    <w:p w:rsidR="00EE719F" w:rsidRDefault="00EE719F" w:rsidP="00EE719F">
      <w:r>
        <w:t>FÖS Förderschwerpunkt</w:t>
      </w:r>
    </w:p>
    <w:p w:rsidR="00EE719F" w:rsidRDefault="00EE719F" w:rsidP="00EE719F">
      <w:r>
        <w:t>FOS Fachoberschule</w:t>
      </w:r>
    </w:p>
    <w:p w:rsidR="00EE719F" w:rsidRDefault="00EE719F" w:rsidP="00EE719F">
      <w:r>
        <w:t>FOR Fachoberschulreife</w:t>
      </w:r>
    </w:p>
    <w:p w:rsidR="00EE719F" w:rsidRDefault="00EE719F" w:rsidP="00EE719F">
      <w:r>
        <w:t>FFM Fit für mehr (Vorklasse IFK am Berufskolleg)</w:t>
      </w:r>
    </w:p>
    <w:p w:rsidR="00EE719F" w:rsidRDefault="00EE719F" w:rsidP="00EE719F">
      <w:r>
        <w:t>FM Ministerium der Finanzen</w:t>
      </w:r>
    </w:p>
    <w:p w:rsidR="00EE719F" w:rsidRDefault="00EE719F" w:rsidP="00EE719F">
      <w:r>
        <w:t>FSP Förderschwerpunkt</w:t>
      </w:r>
    </w:p>
    <w:p w:rsidR="00EE719F" w:rsidRPr="005C0218" w:rsidRDefault="00EE719F" w:rsidP="00EE719F">
      <w:pPr>
        <w:rPr>
          <w:color w:val="FF0000"/>
        </w:rPr>
      </w:pPr>
      <w:r w:rsidRPr="005C0218">
        <w:rPr>
          <w:color w:val="FF0000"/>
        </w:rPr>
        <w:t>G</w:t>
      </w:r>
    </w:p>
    <w:p w:rsidR="00EE719F" w:rsidRDefault="00EE719F" w:rsidP="00EE719F">
      <w:proofErr w:type="spellStart"/>
      <w:r>
        <w:t>GdB</w:t>
      </w:r>
      <w:proofErr w:type="spellEnd"/>
      <w:r>
        <w:t xml:space="preserve"> Grad der Behinderung (Schwerbehindertenausweis)</w:t>
      </w:r>
    </w:p>
    <w:p w:rsidR="00EE719F" w:rsidRDefault="00EE719F" w:rsidP="00EE719F">
      <w:r>
        <w:t>GE Gesamtschule</w:t>
      </w:r>
    </w:p>
    <w:p w:rsidR="00EE719F" w:rsidRDefault="00EE719F" w:rsidP="00EE719F">
      <w:r>
        <w:t>GG Förderschwerpunkt Geistige Entwicklung</w:t>
      </w:r>
    </w:p>
    <w:p w:rsidR="00EE719F" w:rsidRDefault="00EE719F" w:rsidP="00EE719F">
      <w:r>
        <w:t>GHS Gemeinschaftshauptschule</w:t>
      </w:r>
    </w:p>
    <w:p w:rsidR="00EE719F" w:rsidRDefault="00EE719F" w:rsidP="00EE719F">
      <w:r>
        <w:t>G.I.B. Gesellschaft für innovative Beschäftigungsförderung</w:t>
      </w:r>
    </w:p>
    <w:p w:rsidR="00EE719F" w:rsidRDefault="00EE719F" w:rsidP="00EE719F">
      <w:proofErr w:type="spellStart"/>
      <w:r>
        <w:lastRenderedPageBreak/>
        <w:t>Gym</w:t>
      </w:r>
      <w:proofErr w:type="spellEnd"/>
      <w:r>
        <w:t xml:space="preserve"> Gymnasium</w:t>
      </w:r>
    </w:p>
    <w:p w:rsidR="00EE719F" w:rsidRPr="005C0218" w:rsidRDefault="00EE719F" w:rsidP="00EE719F">
      <w:pPr>
        <w:rPr>
          <w:color w:val="FF0000"/>
        </w:rPr>
      </w:pPr>
      <w:r w:rsidRPr="005C0218">
        <w:rPr>
          <w:color w:val="FF0000"/>
        </w:rPr>
        <w:t>H</w:t>
      </w:r>
    </w:p>
    <w:p w:rsidR="00EE719F" w:rsidRDefault="00EE719F" w:rsidP="00EE719F">
      <w:proofErr w:type="spellStart"/>
      <w:r>
        <w:t>hamet</w:t>
      </w:r>
      <w:proofErr w:type="spellEnd"/>
      <w:r>
        <w:t xml:space="preserve"> 2 Handlungsorientierte Module zur Erfassung und Förderung beruflicher Kompetenzen </w:t>
      </w:r>
    </w:p>
    <w:p w:rsidR="00EE719F" w:rsidRDefault="00EE719F" w:rsidP="00EE719F">
      <w:r>
        <w:t>HK Förderschwerpunkt Hören und Kommunikation</w:t>
      </w:r>
    </w:p>
    <w:p w:rsidR="00EE719F" w:rsidRDefault="00EE719F" w:rsidP="00EE719F">
      <w:r>
        <w:t>HS Hauptschule</w:t>
      </w:r>
    </w:p>
    <w:p w:rsidR="00EE719F" w:rsidRDefault="00EE719F" w:rsidP="00EE719F">
      <w:r>
        <w:t>HWK Handwerkskammer</w:t>
      </w:r>
    </w:p>
    <w:p w:rsidR="00EE719F" w:rsidRDefault="00EE719F" w:rsidP="00EE719F">
      <w:r>
        <w:t>HWO Handwerksordnung</w:t>
      </w:r>
    </w:p>
    <w:p w:rsidR="00EE719F" w:rsidRDefault="00EE719F" w:rsidP="00EE719F">
      <w:r>
        <w:t>Abkürzungsverzeichnis Berufliche Orientierung</w:t>
      </w:r>
    </w:p>
    <w:p w:rsidR="00EE719F" w:rsidRPr="005C0218" w:rsidRDefault="00EE719F" w:rsidP="00EE719F">
      <w:pPr>
        <w:rPr>
          <w:color w:val="FF0000"/>
        </w:rPr>
      </w:pPr>
      <w:r w:rsidRPr="005C0218">
        <w:rPr>
          <w:color w:val="FF0000"/>
        </w:rPr>
        <w:t>I</w:t>
      </w:r>
    </w:p>
    <w:p w:rsidR="00EE719F" w:rsidRDefault="00EE719F" w:rsidP="00EE719F">
      <w:r>
        <w:t>IFA Inklusionsfachberater/-in</w:t>
      </w:r>
    </w:p>
    <w:p w:rsidR="00EE719F" w:rsidRDefault="00EE719F" w:rsidP="00EE719F">
      <w:r>
        <w:t>IFD Integrationsfachdienst</w:t>
      </w:r>
    </w:p>
    <w:p w:rsidR="00EE719F" w:rsidRDefault="00EE719F" w:rsidP="00EE719F">
      <w:r>
        <w:t>IFK Internationale Förderklasse</w:t>
      </w:r>
    </w:p>
    <w:p w:rsidR="00EE719F" w:rsidRDefault="00EE719F" w:rsidP="00EE719F">
      <w:r>
        <w:t>IHK Industrie- und Handelskammer</w:t>
      </w:r>
    </w:p>
    <w:p w:rsidR="00EE719F" w:rsidRDefault="00EE719F" w:rsidP="00EE719F">
      <w:r>
        <w:t>IKO Inklusionskoordinator/-in</w:t>
      </w:r>
    </w:p>
    <w:p w:rsidR="00EE719F" w:rsidRDefault="00EE719F" w:rsidP="00EE719F">
      <w:r>
        <w:t>IM Ministerium des Inneren</w:t>
      </w:r>
    </w:p>
    <w:p w:rsidR="00EE719F" w:rsidRPr="005C0218" w:rsidRDefault="00EE719F" w:rsidP="00EE719F">
      <w:pPr>
        <w:rPr>
          <w:color w:val="FF0000"/>
        </w:rPr>
      </w:pPr>
      <w:r w:rsidRPr="005C0218">
        <w:rPr>
          <w:color w:val="FF0000"/>
        </w:rPr>
        <w:t>J</w:t>
      </w:r>
    </w:p>
    <w:p w:rsidR="000D2C76" w:rsidRDefault="000D2C76" w:rsidP="00EE719F">
      <w:r>
        <w:t>JBA Jugendberufsagentur (SGB II, SGBIII, SGB VIII)</w:t>
      </w:r>
    </w:p>
    <w:p w:rsidR="000D2C76" w:rsidRDefault="000D2C76" w:rsidP="00EE719F">
      <w:r>
        <w:t>JBH Jugendberufshilfe (SGB VIII)</w:t>
      </w:r>
    </w:p>
    <w:p w:rsidR="00EE719F" w:rsidRDefault="00EE719F" w:rsidP="00EE719F">
      <w:r>
        <w:t>Jg./</w:t>
      </w:r>
      <w:proofErr w:type="spellStart"/>
      <w:r>
        <w:t>Jgst</w:t>
      </w:r>
      <w:proofErr w:type="spellEnd"/>
      <w:r>
        <w:t>. Jahrgangsstufe</w:t>
      </w:r>
    </w:p>
    <w:p w:rsidR="00EE719F" w:rsidRDefault="00EE719F" w:rsidP="00EE719F">
      <w:r>
        <w:t>JH Jugendhilfe</w:t>
      </w:r>
    </w:p>
    <w:p w:rsidR="00EE719F" w:rsidRDefault="00EE719F" w:rsidP="00EE719F">
      <w:r>
        <w:t>JM Ministerium der Justiz</w:t>
      </w:r>
    </w:p>
    <w:p w:rsidR="00EE719F" w:rsidRDefault="00EE719F" w:rsidP="00EE719F">
      <w:proofErr w:type="spellStart"/>
      <w:r>
        <w:t>JArbSchG</w:t>
      </w:r>
      <w:proofErr w:type="spellEnd"/>
      <w:r>
        <w:t xml:space="preserve"> Jugendarbeitsschutzgesetz</w:t>
      </w:r>
    </w:p>
    <w:p w:rsidR="00EE719F" w:rsidRPr="005C0218" w:rsidRDefault="00EE719F" w:rsidP="00EE719F">
      <w:pPr>
        <w:rPr>
          <w:color w:val="FF0000"/>
        </w:rPr>
      </w:pPr>
      <w:r w:rsidRPr="005C0218">
        <w:rPr>
          <w:color w:val="FF0000"/>
        </w:rPr>
        <w:t>K</w:t>
      </w:r>
    </w:p>
    <w:p w:rsidR="00EE719F" w:rsidRDefault="00EE719F" w:rsidP="00EE719F">
      <w:proofErr w:type="spellStart"/>
      <w:r>
        <w:t>KAoA</w:t>
      </w:r>
      <w:proofErr w:type="spellEnd"/>
      <w:r>
        <w:t xml:space="preserve"> Kein Abschluss ohne Anschluss</w:t>
      </w:r>
    </w:p>
    <w:p w:rsidR="00EE719F" w:rsidRDefault="00EE719F" w:rsidP="00EE719F">
      <w:proofErr w:type="spellStart"/>
      <w:r>
        <w:t>KAoA</w:t>
      </w:r>
      <w:proofErr w:type="spellEnd"/>
      <w:r>
        <w:t xml:space="preserve">-kompakt </w:t>
      </w:r>
      <w:proofErr w:type="spellStart"/>
      <w:r>
        <w:t>KAoA</w:t>
      </w:r>
      <w:proofErr w:type="spellEnd"/>
      <w:r>
        <w:t xml:space="preserve"> für Seiteneinsteiger (ab Klasse 9)</w:t>
      </w:r>
    </w:p>
    <w:p w:rsidR="00EE719F" w:rsidRDefault="00EE719F" w:rsidP="00EE719F">
      <w:r>
        <w:t xml:space="preserve">KAoA-kompass³ </w:t>
      </w:r>
      <w:proofErr w:type="spellStart"/>
      <w:r>
        <w:t>KAoA</w:t>
      </w:r>
      <w:proofErr w:type="spellEnd"/>
      <w:r>
        <w:t xml:space="preserve"> für Internationale Förderklassen am Berufskolleg (Potenzialanalyse)</w:t>
      </w:r>
    </w:p>
    <w:p w:rsidR="00EE719F" w:rsidRDefault="00EE719F" w:rsidP="00EE719F">
      <w:proofErr w:type="spellStart"/>
      <w:r>
        <w:t>KAoA</w:t>
      </w:r>
      <w:proofErr w:type="spellEnd"/>
      <w:r>
        <w:t xml:space="preserve"> BOP Berufsfelderkundung bei einem Träger (Berufsorientierungsprogramm)</w:t>
      </w:r>
    </w:p>
    <w:p w:rsidR="00EE719F" w:rsidRDefault="00EE719F" w:rsidP="00EE719F">
      <w:proofErr w:type="spellStart"/>
      <w:r>
        <w:t>KAoA</w:t>
      </w:r>
      <w:proofErr w:type="spellEnd"/>
      <w:r>
        <w:t xml:space="preserve"> STAR </w:t>
      </w:r>
      <w:proofErr w:type="spellStart"/>
      <w:r>
        <w:t>KAoA</w:t>
      </w:r>
      <w:proofErr w:type="spellEnd"/>
      <w:r>
        <w:t xml:space="preserve"> Schule trifft Arbeitswelt für Schülerinnen und Schüler mit Behinderung</w:t>
      </w:r>
    </w:p>
    <w:p w:rsidR="00EE719F" w:rsidRDefault="00EE719F" w:rsidP="00EE719F">
      <w:r>
        <w:t>KAUSA Koordinierungsstelle Ausbildung und Migration</w:t>
      </w:r>
    </w:p>
    <w:p w:rsidR="00EE719F" w:rsidRDefault="00EE719F" w:rsidP="00EE719F">
      <w:proofErr w:type="spellStart"/>
      <w:r>
        <w:t>KeKiZ</w:t>
      </w:r>
      <w:proofErr w:type="spellEnd"/>
      <w:r>
        <w:t xml:space="preserve"> Kein Kind Zurücklassen</w:t>
      </w:r>
    </w:p>
    <w:p w:rsidR="00EE719F" w:rsidRDefault="00EE719F" w:rsidP="00EE719F">
      <w:r>
        <w:t>KH Kreishandwerkerschaft</w:t>
      </w:r>
    </w:p>
    <w:p w:rsidR="00EE719F" w:rsidRDefault="00EE719F" w:rsidP="00EE719F">
      <w:r>
        <w:lastRenderedPageBreak/>
        <w:t>KI Kommunales Integrationszentrum</w:t>
      </w:r>
    </w:p>
    <w:p w:rsidR="00EE719F" w:rsidRDefault="00EE719F" w:rsidP="00EE719F">
      <w:r>
        <w:t>KindArbSchV Kinderarbeitsschutzverordnung</w:t>
      </w:r>
    </w:p>
    <w:p w:rsidR="00EE719F" w:rsidRDefault="00EE719F" w:rsidP="00EE719F">
      <w:r>
        <w:t>KL Klassenlehrer/in</w:t>
      </w:r>
    </w:p>
    <w:p w:rsidR="00EE719F" w:rsidRDefault="00EE719F" w:rsidP="00EE719F">
      <w:r>
        <w:t>KME Förderschwerpunkt Körperliche und motorische Entwicklung</w:t>
      </w:r>
    </w:p>
    <w:p w:rsidR="00EE719F" w:rsidRDefault="00EE719F" w:rsidP="00EE719F">
      <w:proofErr w:type="spellStart"/>
      <w:r>
        <w:t>KoGL</w:t>
      </w:r>
      <w:proofErr w:type="spellEnd"/>
      <w:r>
        <w:t xml:space="preserve"> Koordinatoren für Gemeinsames Lernen</w:t>
      </w:r>
    </w:p>
    <w:p w:rsidR="00EE719F" w:rsidRDefault="00EE719F" w:rsidP="00EE719F">
      <w:proofErr w:type="spellStart"/>
      <w:r>
        <w:t>KoKo</w:t>
      </w:r>
      <w:proofErr w:type="spellEnd"/>
      <w:r>
        <w:t xml:space="preserve"> Kommunale Koordinierung im </w:t>
      </w:r>
      <w:proofErr w:type="spellStart"/>
      <w:r>
        <w:t>KAoA</w:t>
      </w:r>
      <w:proofErr w:type="spellEnd"/>
      <w:r>
        <w:t>-Prozess (Kreis oder kreisfreie Stadt)</w:t>
      </w:r>
    </w:p>
    <w:p w:rsidR="00EE719F" w:rsidRDefault="00EE719F" w:rsidP="00EE719F">
      <w:proofErr w:type="spellStart"/>
      <w:r>
        <w:t>KoSt</w:t>
      </w:r>
      <w:proofErr w:type="spellEnd"/>
      <w:r>
        <w:t xml:space="preserve"> Koordinierungsstelle für Berufliche Orientierung bei der Bezirksregierung</w:t>
      </w:r>
    </w:p>
    <w:p w:rsidR="00EE719F" w:rsidRDefault="00EE719F" w:rsidP="00EE719F">
      <w:proofErr w:type="spellStart"/>
      <w:r>
        <w:t>KreiH</w:t>
      </w:r>
      <w:proofErr w:type="spellEnd"/>
      <w:r>
        <w:t xml:space="preserve"> Kreishandwerkerschaft</w:t>
      </w:r>
    </w:p>
    <w:p w:rsidR="00EE719F" w:rsidRDefault="00EE719F" w:rsidP="00EE719F">
      <w:r>
        <w:t>KMK Kultusministerkonferenz</w:t>
      </w:r>
    </w:p>
    <w:p w:rsidR="00EE719F" w:rsidRDefault="00EE719F" w:rsidP="00EE719F">
      <w:r>
        <w:t>KT Kompetenzteam</w:t>
      </w:r>
    </w:p>
    <w:p w:rsidR="00EE719F" w:rsidRPr="005C0218" w:rsidRDefault="00EE719F" w:rsidP="00EE719F">
      <w:pPr>
        <w:rPr>
          <w:color w:val="FF0000"/>
        </w:rPr>
      </w:pPr>
      <w:r w:rsidRPr="005C0218">
        <w:rPr>
          <w:color w:val="FF0000"/>
        </w:rPr>
        <w:t>L</w:t>
      </w:r>
    </w:p>
    <w:p w:rsidR="00EE719F" w:rsidRDefault="00EE719F" w:rsidP="00EE719F">
      <w:r>
        <w:t xml:space="preserve">LE Förderschwerpunkt Lernen </w:t>
      </w:r>
    </w:p>
    <w:p w:rsidR="00EE719F" w:rsidRDefault="00EE719F" w:rsidP="00EE719F">
      <w:r>
        <w:t>LES Lern- und Entwicklungsstörung (ESE, LE, SQ)</w:t>
      </w:r>
    </w:p>
    <w:p w:rsidR="00EE719F" w:rsidRDefault="00EE719F" w:rsidP="00EE719F">
      <w:r>
        <w:t>LGH Landes-Gewerbeförderungsstelle des nordrhein-westfälischen Handwerks e. V.</w:t>
      </w:r>
    </w:p>
    <w:p w:rsidR="00EE719F" w:rsidRDefault="00EE719F" w:rsidP="00EE719F">
      <w:r>
        <w:t>LRS Lese-Rechtschreibschwäche /-schwierigkeit</w:t>
      </w:r>
    </w:p>
    <w:p w:rsidR="00EE719F" w:rsidRDefault="00EE719F" w:rsidP="00EE719F">
      <w:proofErr w:type="spellStart"/>
      <w:r>
        <w:t>LsF</w:t>
      </w:r>
      <w:proofErr w:type="spellEnd"/>
      <w:r>
        <w:t xml:space="preserve"> Lehrerinnen und Lehrer für sonderpädagogische Förderung</w:t>
      </w:r>
    </w:p>
    <w:p w:rsidR="00EE719F" w:rsidRDefault="00EE719F" w:rsidP="00EE719F">
      <w:proofErr w:type="spellStart"/>
      <w:r>
        <w:t>LuL</w:t>
      </w:r>
      <w:proofErr w:type="spellEnd"/>
      <w:r>
        <w:t xml:space="preserve"> Lehrerinnen und Lehrer</w:t>
      </w:r>
    </w:p>
    <w:p w:rsidR="00EE719F" w:rsidRDefault="00EE719F" w:rsidP="00EE719F">
      <w:r>
        <w:t>LWL Landschaftsverband Westfalen-Lippe</w:t>
      </w:r>
    </w:p>
    <w:p w:rsidR="00DF68EA" w:rsidRDefault="00DF68EA" w:rsidP="00EE719F">
      <w:r>
        <w:t>LWR Landschaftsverband Rheinland</w:t>
      </w:r>
    </w:p>
    <w:p w:rsidR="00EE719F" w:rsidRDefault="00EE719F" w:rsidP="00EE719F">
      <w:r>
        <w:t>LZP Langzeitpraktikum</w:t>
      </w:r>
    </w:p>
    <w:p w:rsidR="00EE719F" w:rsidRPr="005C0218" w:rsidRDefault="00EE719F" w:rsidP="00EE719F">
      <w:pPr>
        <w:rPr>
          <w:color w:val="FF0000"/>
        </w:rPr>
      </w:pPr>
      <w:r w:rsidRPr="005C0218">
        <w:rPr>
          <w:color w:val="FF0000"/>
        </w:rPr>
        <w:t>M</w:t>
      </w:r>
    </w:p>
    <w:p w:rsidR="00EE719F" w:rsidRDefault="00EE719F" w:rsidP="00EE719F">
      <w:r>
        <w:t>MAGS Ministerium für Arbeit, Gesundheit und Soziales</w:t>
      </w:r>
    </w:p>
    <w:p w:rsidR="00EE719F" w:rsidRDefault="00EE719F" w:rsidP="00EE719F">
      <w:r>
        <w:t>MBEI Ministerium für Bundes- und Europaangelegenheiten, Internationales sowie Medien</w:t>
      </w:r>
    </w:p>
    <w:p w:rsidR="00EE719F" w:rsidRDefault="00EE719F" w:rsidP="00EE719F">
      <w:r>
        <w:t>MKJFGFI Ministerium für Kinder, Jugend, Familie, Gleichstellung, Flucht und Integration</w:t>
      </w:r>
    </w:p>
    <w:p w:rsidR="00EE719F" w:rsidRDefault="00EE719F" w:rsidP="00EE719F">
      <w:r>
        <w:t>MHKBD Ministerium für Heimat, Kommunales, Bau und Digitalisierung</w:t>
      </w:r>
    </w:p>
    <w:p w:rsidR="00EE719F" w:rsidRDefault="00EE719F" w:rsidP="00EE719F">
      <w:r>
        <w:t>MINT Mathematik, Informatik, Naturwissenschaft und Technik</w:t>
      </w:r>
    </w:p>
    <w:p w:rsidR="00EE719F" w:rsidRDefault="00EE719F" w:rsidP="00EE719F">
      <w:r>
        <w:t>MKW Ministerium für Kultur und Wissenschaft</w:t>
      </w:r>
    </w:p>
    <w:p w:rsidR="00EE719F" w:rsidRDefault="00EE719F" w:rsidP="00EE719F">
      <w:r>
        <w:t>Abkürzungsverzeichnis Berufliche Orientierung</w:t>
      </w:r>
    </w:p>
    <w:p w:rsidR="00EE719F" w:rsidRDefault="00EE719F" w:rsidP="00EE719F">
      <w:r>
        <w:t>MLV Ministerium für Landwirtschaft und Verbraucherschutz</w:t>
      </w:r>
    </w:p>
    <w:p w:rsidR="00EE719F" w:rsidRDefault="00EE719F" w:rsidP="00EE719F">
      <w:r>
        <w:t>MPT Multiprofessionelle Teams</w:t>
      </w:r>
    </w:p>
    <w:p w:rsidR="00EE719F" w:rsidRDefault="00EE719F" w:rsidP="00EE719F">
      <w:r>
        <w:t>MSB Ministerium für Schule und Bildung</w:t>
      </w:r>
    </w:p>
    <w:p w:rsidR="00EE719F" w:rsidRDefault="00EE719F" w:rsidP="00EE719F">
      <w:r>
        <w:lastRenderedPageBreak/>
        <w:t>MUNV Ministerium für Umwelt, Naturschutz und Verkehr</w:t>
      </w:r>
    </w:p>
    <w:p w:rsidR="00EE719F" w:rsidRDefault="00EE719F" w:rsidP="00EE719F">
      <w:r>
        <w:t>MWIKE Ministerium für Wirtschaft, Industrie, Klima und Energie</w:t>
      </w:r>
    </w:p>
    <w:p w:rsidR="00EE719F" w:rsidRPr="005C0218" w:rsidRDefault="00EE719F" w:rsidP="00EE719F">
      <w:pPr>
        <w:rPr>
          <w:color w:val="FF0000"/>
        </w:rPr>
      </w:pPr>
      <w:r w:rsidRPr="005C0218">
        <w:rPr>
          <w:color w:val="FF0000"/>
        </w:rPr>
        <w:t>N</w:t>
      </w:r>
    </w:p>
    <w:p w:rsidR="00EE719F" w:rsidRDefault="00EE719F" w:rsidP="00EE719F">
      <w:r>
        <w:t>NÜS Neues Übergangssystem Schule-Beruf</w:t>
      </w:r>
    </w:p>
    <w:p w:rsidR="00EE719F" w:rsidRDefault="00EE719F" w:rsidP="00EE719F">
      <w:r>
        <w:t>NAT Nachteilsausgleich</w:t>
      </w:r>
    </w:p>
    <w:p w:rsidR="00EE719F" w:rsidRPr="005C0218" w:rsidRDefault="00EE719F" w:rsidP="00EE719F">
      <w:pPr>
        <w:rPr>
          <w:color w:val="FF0000"/>
        </w:rPr>
      </w:pPr>
      <w:r w:rsidRPr="005C0218">
        <w:rPr>
          <w:color w:val="FF0000"/>
        </w:rPr>
        <w:t>P</w:t>
      </w:r>
    </w:p>
    <w:p w:rsidR="00EE719F" w:rsidRDefault="00EE719F" w:rsidP="00EE719F">
      <w:r>
        <w:t>PA/POA Potenzialanalyse</w:t>
      </w:r>
    </w:p>
    <w:p w:rsidR="00EE719F" w:rsidRPr="005C0218" w:rsidRDefault="00EE719F" w:rsidP="00EE719F">
      <w:pPr>
        <w:rPr>
          <w:color w:val="FF0000"/>
        </w:rPr>
      </w:pPr>
      <w:r w:rsidRPr="005C0218">
        <w:rPr>
          <w:color w:val="FF0000"/>
        </w:rPr>
        <w:t>Q</w:t>
      </w:r>
    </w:p>
    <w:p w:rsidR="00EE719F" w:rsidRDefault="00EE719F" w:rsidP="00EE719F">
      <w:r>
        <w:t>Q1, Q2 Qualifikationsphase 1 und Qualifikationsphase 2 in der Oberstufe</w:t>
      </w:r>
    </w:p>
    <w:p w:rsidR="00EE719F" w:rsidRDefault="00EE719F" w:rsidP="00EE719F">
      <w:r>
        <w:t>Qua-</w:t>
      </w:r>
      <w:proofErr w:type="spellStart"/>
      <w:r>
        <w:t>LiSNRW</w:t>
      </w:r>
      <w:proofErr w:type="spellEnd"/>
      <w:r>
        <w:t xml:space="preserve"> Qualitäts- und Unterstützungsagentur – Landesinstitut für Schule</w:t>
      </w:r>
    </w:p>
    <w:p w:rsidR="00EE719F" w:rsidRPr="005C0218" w:rsidRDefault="00EE719F" w:rsidP="00EE719F">
      <w:pPr>
        <w:rPr>
          <w:color w:val="FF0000"/>
        </w:rPr>
      </w:pPr>
      <w:r w:rsidRPr="005C0218">
        <w:rPr>
          <w:color w:val="FF0000"/>
        </w:rPr>
        <w:t>R</w:t>
      </w:r>
    </w:p>
    <w:p w:rsidR="00EE719F" w:rsidRDefault="00EE719F" w:rsidP="00EE719F">
      <w:r>
        <w:t>RBB Regionales Bildungsbüro (Kreis oder kreisfreie Stadt)</w:t>
      </w:r>
    </w:p>
    <w:p w:rsidR="00EE719F" w:rsidRDefault="00EE719F" w:rsidP="00EE719F">
      <w:r>
        <w:t>RBN Regionales Bildungsnetzwerk</w:t>
      </w:r>
    </w:p>
    <w:p w:rsidR="00EE719F" w:rsidRDefault="00EE719F" w:rsidP="00EE719F">
      <w:r>
        <w:t>RD-NRW Regionaldirektion Nordrhein-Westfalen der Bundesagentur für Arbeit</w:t>
      </w:r>
    </w:p>
    <w:p w:rsidR="00EE719F" w:rsidRDefault="00EE719F" w:rsidP="00EE719F">
      <w:r>
        <w:t xml:space="preserve">Reha-Beratung Berufsberatung bei sonderpädagogischem Unterstützungsbedarf </w:t>
      </w:r>
    </w:p>
    <w:p w:rsidR="00EE719F" w:rsidRDefault="00EE719F" w:rsidP="00EE719F">
      <w:r>
        <w:t>und/oder (schwer-)behinderten Jugendlichen</w:t>
      </w:r>
    </w:p>
    <w:p w:rsidR="00EE719F" w:rsidRDefault="00EE719F" w:rsidP="00EE719F">
      <w:proofErr w:type="spellStart"/>
      <w:r>
        <w:t>ReKo</w:t>
      </w:r>
      <w:proofErr w:type="spellEnd"/>
      <w:r>
        <w:t xml:space="preserve"> Regionalkoordinator/-in im </w:t>
      </w:r>
      <w:proofErr w:type="spellStart"/>
      <w:r>
        <w:t>KAoA</w:t>
      </w:r>
      <w:proofErr w:type="spellEnd"/>
      <w:r>
        <w:t>-Prozess (Kreis oder kreisfreie Stadt)</w:t>
      </w:r>
    </w:p>
    <w:p w:rsidR="00EE719F" w:rsidRDefault="00EE719F" w:rsidP="00EE719F">
      <w:r>
        <w:t>RS Realschule</w:t>
      </w:r>
    </w:p>
    <w:p w:rsidR="00DF68EA" w:rsidRDefault="00DF68EA" w:rsidP="00EE719F">
      <w:r>
        <w:t>RS Rechenschwäche / Dyskalkulie</w:t>
      </w:r>
    </w:p>
    <w:p w:rsidR="00EE719F" w:rsidRPr="005C0218" w:rsidRDefault="00EE719F" w:rsidP="00EE719F">
      <w:pPr>
        <w:rPr>
          <w:color w:val="FF0000"/>
        </w:rPr>
      </w:pPr>
      <w:r w:rsidRPr="005C0218">
        <w:rPr>
          <w:color w:val="FF0000"/>
        </w:rPr>
        <w:t>S</w:t>
      </w:r>
    </w:p>
    <w:p w:rsidR="00EE719F" w:rsidRDefault="00EE719F" w:rsidP="00EE719F">
      <w:r>
        <w:t>SBO Standardelement der Berufsorientierung</w:t>
      </w:r>
    </w:p>
    <w:p w:rsidR="00EE719F" w:rsidRDefault="00EE719F" w:rsidP="00EE719F">
      <w:proofErr w:type="spellStart"/>
      <w:r>
        <w:t>SchA</w:t>
      </w:r>
      <w:proofErr w:type="spellEnd"/>
      <w:r>
        <w:t xml:space="preserve"> Schulamt</w:t>
      </w:r>
    </w:p>
    <w:p w:rsidR="00EE719F" w:rsidRDefault="00EE719F" w:rsidP="00EE719F">
      <w:r>
        <w:t>SDW Stiftung der deutschen Wirtschaft</w:t>
      </w:r>
    </w:p>
    <w:p w:rsidR="00EE719F" w:rsidRDefault="00EE719F" w:rsidP="00EE719F">
      <w:proofErr w:type="spellStart"/>
      <w:r>
        <w:t>SchulG</w:t>
      </w:r>
      <w:proofErr w:type="spellEnd"/>
      <w:r>
        <w:t xml:space="preserve"> Schulgesetz NRW</w:t>
      </w:r>
    </w:p>
    <w:p w:rsidR="00EE719F" w:rsidRDefault="00EE719F" w:rsidP="00EE719F">
      <w:proofErr w:type="spellStart"/>
      <w:r>
        <w:t>SchuKo</w:t>
      </w:r>
      <w:proofErr w:type="spellEnd"/>
      <w:r>
        <w:t xml:space="preserve"> Schulamtskoordinator/in</w:t>
      </w:r>
    </w:p>
    <w:p w:rsidR="00EE719F" w:rsidRDefault="00EE719F" w:rsidP="00EE719F">
      <w:r>
        <w:t>SE Förderschwerpunkt Sehen</w:t>
      </w:r>
    </w:p>
    <w:p w:rsidR="00EE719F" w:rsidRDefault="00EE719F" w:rsidP="00EE719F">
      <w:r>
        <w:t>Sek I / II Sekundarstufen I / II</w:t>
      </w:r>
    </w:p>
    <w:p w:rsidR="00EE719F" w:rsidRDefault="00EE719F" w:rsidP="00EE719F">
      <w:r>
        <w:t xml:space="preserve">SELB-Material praktische Materialien zur Förderung handwerklich-motorischer und kognitiver </w:t>
      </w:r>
    </w:p>
    <w:p w:rsidR="00EE719F" w:rsidRDefault="00EE719F" w:rsidP="00EE719F">
      <w:r>
        <w:t>Kompetenzen</w:t>
      </w:r>
    </w:p>
    <w:p w:rsidR="00EE719F" w:rsidRDefault="00EE719F" w:rsidP="00EE719F">
      <w:r>
        <w:t>SFK Schule für Kranke</w:t>
      </w:r>
    </w:p>
    <w:p w:rsidR="00EE719F" w:rsidRDefault="00EE719F" w:rsidP="00EE719F">
      <w:r>
        <w:t>SGB II Sozialgesetzbuch (SGB) Zweites Buch (II) - Grundsicherung für Arbeitsuchende</w:t>
      </w:r>
    </w:p>
    <w:p w:rsidR="00EE719F" w:rsidRDefault="00EE719F" w:rsidP="00EE719F">
      <w:r>
        <w:lastRenderedPageBreak/>
        <w:t>SGB III Sozialgesetzbuch (SGB) Drittes Buch (III) - Arbeitsförderung</w:t>
      </w:r>
    </w:p>
    <w:p w:rsidR="00EE719F" w:rsidRDefault="00EE719F" w:rsidP="00EE719F">
      <w:r>
        <w:t>SGB VIII Sozialgesetzbuch (SGB) Achtes Buch (VIII) - Kinder- und Jugendhilfe</w:t>
      </w:r>
    </w:p>
    <w:p w:rsidR="00EE719F" w:rsidRDefault="00EE719F" w:rsidP="00EE719F">
      <w:r>
        <w:t xml:space="preserve">SGB IX Sozialgesetzbuch (SGB) Neuntes Buch (IX) - Rehabilitation und Teilhabe behinderter </w:t>
      </w:r>
    </w:p>
    <w:p w:rsidR="00EE719F" w:rsidRDefault="00EE719F" w:rsidP="00EE719F">
      <w:r>
        <w:t>Menschen</w:t>
      </w:r>
    </w:p>
    <w:p w:rsidR="00EE719F" w:rsidRDefault="00EE719F" w:rsidP="00EE719F">
      <w:r>
        <w:t>SK Sekundarschule</w:t>
      </w:r>
    </w:p>
    <w:p w:rsidR="00EE719F" w:rsidRDefault="00EE719F" w:rsidP="00EE719F">
      <w:r>
        <w:t>SL Schulleitung</w:t>
      </w:r>
    </w:p>
    <w:p w:rsidR="00EE719F" w:rsidRDefault="00EE719F" w:rsidP="00EE719F">
      <w:r>
        <w:t xml:space="preserve">SQ Förderschwerpunkt Sprache </w:t>
      </w:r>
    </w:p>
    <w:p w:rsidR="000D2C76" w:rsidRDefault="00EE719F" w:rsidP="00EE719F">
      <w:r>
        <w:t xml:space="preserve">STAR Schule Trifft Arbeitswelt (siehe auch </w:t>
      </w:r>
      <w:proofErr w:type="spellStart"/>
      <w:r>
        <w:t>KAoA</w:t>
      </w:r>
      <w:proofErr w:type="spellEnd"/>
      <w:r>
        <w:t>-STAR)</w:t>
      </w:r>
    </w:p>
    <w:p w:rsidR="00EE719F" w:rsidRDefault="00EE719F" w:rsidP="00EE719F">
      <w:proofErr w:type="spellStart"/>
      <w:r>
        <w:t>StuBo</w:t>
      </w:r>
      <w:proofErr w:type="spellEnd"/>
      <w:r>
        <w:t xml:space="preserve"> Koordinatorin/ Koordinator für Berufliche Orientierung (vormals Studien- und </w:t>
      </w:r>
    </w:p>
    <w:p w:rsidR="00EE719F" w:rsidRDefault="00EE719F" w:rsidP="00EE719F">
      <w:r>
        <w:t xml:space="preserve">Berufswahlkoordinatorin) </w:t>
      </w:r>
    </w:p>
    <w:p w:rsidR="00EE719F" w:rsidRDefault="00EE719F" w:rsidP="00EE719F">
      <w:proofErr w:type="spellStart"/>
      <w:r>
        <w:t>Studifinder</w:t>
      </w:r>
      <w:proofErr w:type="spellEnd"/>
      <w:r>
        <w:t xml:space="preserve"> jetzt: Selbsterkundungstool‚ „Check-U“ der Agentur für Arbeit</w:t>
      </w:r>
    </w:p>
    <w:p w:rsidR="00EE719F" w:rsidRDefault="00EE719F" w:rsidP="00EE719F">
      <w:proofErr w:type="spellStart"/>
      <w:r>
        <w:t>SuS</w:t>
      </w:r>
      <w:proofErr w:type="spellEnd"/>
      <w:r>
        <w:t xml:space="preserve"> Schülerinnen und Schüler</w:t>
      </w:r>
    </w:p>
    <w:p w:rsidR="00EE719F" w:rsidRPr="005C0218" w:rsidRDefault="00EE719F" w:rsidP="00EE719F">
      <w:pPr>
        <w:rPr>
          <w:color w:val="FF0000"/>
        </w:rPr>
      </w:pPr>
      <w:r w:rsidRPr="005C0218">
        <w:rPr>
          <w:color w:val="FF0000"/>
        </w:rPr>
        <w:t>U</w:t>
      </w:r>
    </w:p>
    <w:p w:rsidR="00EE719F" w:rsidRDefault="00EE719F" w:rsidP="00EE719F">
      <w:r>
        <w:t>U25-Beratung reguläre Berufsberatung der Agentur für Arbeit</w:t>
      </w:r>
    </w:p>
    <w:p w:rsidR="00EE719F" w:rsidRDefault="00EE719F" w:rsidP="00EE719F">
      <w:proofErr w:type="spellStart"/>
      <w:r>
        <w:t>USchA</w:t>
      </w:r>
      <w:proofErr w:type="spellEnd"/>
      <w:r>
        <w:t xml:space="preserve"> Untere Schulaufsicht</w:t>
      </w:r>
    </w:p>
    <w:p w:rsidR="00EE719F" w:rsidRDefault="00EE719F" w:rsidP="00EE719F">
      <w:r>
        <w:t>UK NRW Unfallkasse NRW</w:t>
      </w:r>
    </w:p>
    <w:p w:rsidR="00EE719F" w:rsidRPr="005C0218" w:rsidRDefault="00EE719F" w:rsidP="00EE719F">
      <w:pPr>
        <w:rPr>
          <w:color w:val="FF0000"/>
        </w:rPr>
      </w:pPr>
      <w:r w:rsidRPr="005C0218">
        <w:rPr>
          <w:color w:val="FF0000"/>
        </w:rPr>
        <w:t>V</w:t>
      </w:r>
    </w:p>
    <w:p w:rsidR="00EE719F" w:rsidRDefault="00EE719F" w:rsidP="00EE719F">
      <w:proofErr w:type="spellStart"/>
      <w:r>
        <w:t>VerA</w:t>
      </w:r>
      <w:proofErr w:type="spellEnd"/>
      <w:r>
        <w:t xml:space="preserve"> Verhinderung von Ausbildungsabbrüchen</w:t>
      </w:r>
    </w:p>
    <w:p w:rsidR="00EE719F" w:rsidRDefault="00EE719F" w:rsidP="00EE719F">
      <w:r>
        <w:t>VHS Volkshochschule</w:t>
      </w:r>
    </w:p>
    <w:p w:rsidR="00EE719F" w:rsidRDefault="00EE719F" w:rsidP="00EE719F">
      <w:r>
        <w:t xml:space="preserve">VOBASOF berufsbegleitende Ausbildung zum Erwerb des Lehramts für </w:t>
      </w:r>
    </w:p>
    <w:p w:rsidR="00EE719F" w:rsidRDefault="00EE719F" w:rsidP="00EE719F">
      <w:r>
        <w:t>sonderpädagogische Förderung</w:t>
      </w:r>
    </w:p>
    <w:p w:rsidR="00EE719F" w:rsidRPr="005C0218" w:rsidRDefault="00EE719F" w:rsidP="00EE719F">
      <w:pPr>
        <w:rPr>
          <w:color w:val="FF0000"/>
        </w:rPr>
      </w:pPr>
      <w:r w:rsidRPr="005C0218">
        <w:rPr>
          <w:color w:val="FF0000"/>
        </w:rPr>
        <w:t>W</w:t>
      </w:r>
    </w:p>
    <w:p w:rsidR="00EE719F" w:rsidRDefault="00EE719F" w:rsidP="00EE719F">
      <w:r>
        <w:t>WBK Weiterbildungskolleg</w:t>
      </w:r>
    </w:p>
    <w:p w:rsidR="00EE719F" w:rsidRDefault="00EE719F" w:rsidP="00EE719F">
      <w:proofErr w:type="spellStart"/>
      <w:r>
        <w:t>WfbM</w:t>
      </w:r>
      <w:proofErr w:type="spellEnd"/>
      <w:r>
        <w:t xml:space="preserve"> Werkstatt für behinderte Menschen</w:t>
      </w:r>
    </w:p>
    <w:p w:rsidR="00EE719F" w:rsidRDefault="00EE719F" w:rsidP="00EE719F">
      <w:r>
        <w:t>WHKT Westdeutscher Handwerkskammertag</w:t>
      </w:r>
    </w:p>
    <w:p w:rsidR="00EE719F" w:rsidRDefault="00EE719F" w:rsidP="00EE719F">
      <w:r>
        <w:t>WP I / II Wahlpflichtbereich I (</w:t>
      </w:r>
      <w:r w:rsidR="000D2C76">
        <w:t xml:space="preserve">z.B. </w:t>
      </w:r>
      <w:r>
        <w:t>zweite Fremdsprache ab Kl. 6), II (weiteres Differenzierungsangebot mit 2-3 stündigen Kursangeboten ab Kl. 8)</w:t>
      </w:r>
    </w:p>
    <w:p w:rsidR="00EE719F" w:rsidRPr="005C0218" w:rsidRDefault="00EE719F" w:rsidP="00EE719F">
      <w:pPr>
        <w:rPr>
          <w:color w:val="FF0000"/>
        </w:rPr>
      </w:pPr>
      <w:bookmarkStart w:id="0" w:name="_GoBack"/>
      <w:r w:rsidRPr="005C0218">
        <w:rPr>
          <w:color w:val="FF0000"/>
        </w:rPr>
        <w:t>Z</w:t>
      </w:r>
    </w:p>
    <w:bookmarkEnd w:id="0"/>
    <w:p w:rsidR="00EE719F" w:rsidRDefault="00EE719F" w:rsidP="00EE719F">
      <w:r>
        <w:t>ZBO Zusatzelemente der Studien- und Berufsorientierung</w:t>
      </w:r>
    </w:p>
    <w:p w:rsidR="005A5A2E" w:rsidRDefault="00EE719F" w:rsidP="00EE719F">
      <w:proofErr w:type="spellStart"/>
      <w:r>
        <w:t>zdi</w:t>
      </w:r>
      <w:proofErr w:type="spellEnd"/>
      <w:r>
        <w:t xml:space="preserve"> Zukunft durch </w:t>
      </w:r>
      <w:proofErr w:type="spellStart"/>
      <w:r>
        <w:t>Innovation.NRW</w:t>
      </w:r>
      <w:proofErr w:type="spellEnd"/>
    </w:p>
    <w:p w:rsidR="00EE719F" w:rsidRDefault="00EE719F" w:rsidP="00EE719F">
      <w:r>
        <w:t>ZSB Zentrale Studienberatung</w:t>
      </w:r>
    </w:p>
    <w:sectPr w:rsidR="00EE719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18" w:rsidRDefault="005C0218" w:rsidP="005C0218">
      <w:pPr>
        <w:spacing w:after="0" w:line="240" w:lineRule="auto"/>
      </w:pPr>
      <w:r>
        <w:separator/>
      </w:r>
    </w:p>
  </w:endnote>
  <w:endnote w:type="continuationSeparator" w:id="0">
    <w:p w:rsidR="005C0218" w:rsidRDefault="005C0218" w:rsidP="005C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18" w:rsidRDefault="005C0218" w:rsidP="005C0218">
      <w:pPr>
        <w:spacing w:after="0" w:line="240" w:lineRule="auto"/>
      </w:pPr>
      <w:r>
        <w:separator/>
      </w:r>
    </w:p>
  </w:footnote>
  <w:footnote w:type="continuationSeparator" w:id="0">
    <w:p w:rsidR="005C0218" w:rsidRDefault="005C0218" w:rsidP="005C0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18" w:rsidRDefault="005C0218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782C8627" wp14:editId="721A4E7E">
          <wp:extent cx="735012" cy="609600"/>
          <wp:effectExtent l="0" t="0" r="825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1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3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9F"/>
    <w:rsid w:val="000D2C76"/>
    <w:rsid w:val="001C2348"/>
    <w:rsid w:val="005A5A2E"/>
    <w:rsid w:val="005C0218"/>
    <w:rsid w:val="009524DB"/>
    <w:rsid w:val="00C84777"/>
    <w:rsid w:val="00DB798E"/>
    <w:rsid w:val="00DF68EA"/>
    <w:rsid w:val="00E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BB53"/>
  <w15:chartTrackingRefBased/>
  <w15:docId w15:val="{ECB3CACB-6BC0-47A1-BC1A-717B5CC2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0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0218"/>
  </w:style>
  <w:style w:type="paragraph" w:styleId="Fuzeile">
    <w:name w:val="footer"/>
    <w:basedOn w:val="Standard"/>
    <w:link w:val="FuzeileZchn"/>
    <w:uiPriority w:val="99"/>
    <w:unhideWhenUsed/>
    <w:rsid w:val="005C0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B.</dc:creator>
  <cp:keywords/>
  <dc:description/>
  <cp:lastModifiedBy>Koch, B.</cp:lastModifiedBy>
  <cp:revision>3</cp:revision>
  <dcterms:created xsi:type="dcterms:W3CDTF">2024-02-02T11:04:00Z</dcterms:created>
  <dcterms:modified xsi:type="dcterms:W3CDTF">2024-02-02T11:05:00Z</dcterms:modified>
</cp:coreProperties>
</file>